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53" w:rsidRDefault="0072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коррекционной работы с детьми, имеющими проблемы в обучении математике.</w:t>
      </w:r>
    </w:p>
    <w:p w:rsidR="00720B00" w:rsidRDefault="00A1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1</w:t>
      </w:r>
      <w:bookmarkStart w:id="0" w:name="_GoBack"/>
      <w:bookmarkEnd w:id="0"/>
      <w:r w:rsidR="00720B00">
        <w:rPr>
          <w:rFonts w:ascii="Times New Roman" w:hAnsi="Times New Roman" w:cs="Times New Roman"/>
          <w:sz w:val="28"/>
          <w:szCs w:val="28"/>
        </w:rPr>
        <w:t>младшая.</w:t>
      </w:r>
    </w:p>
    <w:p w:rsidR="00720B00" w:rsidRDefault="0072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коррекция познавательного развития ребёнка по ФЭМП.</w:t>
      </w:r>
    </w:p>
    <w:p w:rsidR="00720B00" w:rsidRDefault="0072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«Весёлое путешествие»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Цель: закрепление представления детей о том, что каждой палочке разного цвета соответствует определённое число; упражнение в соотнесении цвета и числа; формирование навыков самоконтроля.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Материал: набор палочек </w:t>
      </w:r>
      <w:proofErr w:type="spellStart"/>
      <w:r w:rsidRPr="00720B0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20B00">
        <w:rPr>
          <w:rFonts w:ascii="Times New Roman" w:hAnsi="Times New Roman" w:cs="Times New Roman"/>
          <w:sz w:val="28"/>
          <w:szCs w:val="28"/>
        </w:rPr>
        <w:t xml:space="preserve"> (белого, розового и голубо</w:t>
      </w:r>
      <w:r w:rsidR="009D1750">
        <w:rPr>
          <w:rFonts w:ascii="Times New Roman" w:hAnsi="Times New Roman" w:cs="Times New Roman"/>
          <w:sz w:val="28"/>
          <w:szCs w:val="28"/>
        </w:rPr>
        <w:t xml:space="preserve">го цветов); цифры от 1 до </w:t>
      </w:r>
      <w:proofErr w:type="gramStart"/>
      <w:r w:rsidR="009D1750">
        <w:rPr>
          <w:rFonts w:ascii="Times New Roman" w:hAnsi="Times New Roman" w:cs="Times New Roman"/>
          <w:sz w:val="28"/>
          <w:szCs w:val="28"/>
        </w:rPr>
        <w:t>3 .</w:t>
      </w:r>
      <w:proofErr w:type="gramEnd"/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1.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Игровые действия: педагог предлагает детям построить необычный поезд из цветных палочек.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Р         Б       Г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Пассажирами которого будут зайчики – белые палочки, каждая из которых обозначает число 1. Педагог предлагает «зайчиков» посадить в вагончики и узнать, сколько «пассажиров» поместится в каждом вагончике.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Дети практическим путём находят ответ: берут белые палочки и накладывают на вагончики каждого цвета. Таким образом, ребята могут найти ответы на вопросы: Сколько «пассажиров» поедет в каждом «вагоне»?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Благодаря практическим действиям дети замечают, что в розовом вагончике помещается только два «пассажира», в голубом – три, т.е. палочка каждого цвета всегда обозначает определенное число. Затем педагог предлагает обозначить количество «пассажиров» цифрой.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«Ленточки для котят»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Цель: содействие развитию представлений о длине (длинный, короткий); умения сравнивать предметы по длине путём наложения и приложения; развитие глазомера.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Материал: палочки </w:t>
      </w:r>
      <w:proofErr w:type="spellStart"/>
      <w:r w:rsidRPr="00720B0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20B00">
        <w:rPr>
          <w:rFonts w:ascii="Times New Roman" w:hAnsi="Times New Roman" w:cs="Times New Roman"/>
          <w:sz w:val="28"/>
          <w:szCs w:val="28"/>
        </w:rPr>
        <w:t>, игрушечные котята.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1.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Игровые действия: педагог предлагает вниманию детей игрушечных котят и сообщает, что они очень любят играть с разноцветными ленточками, но ветер разбросал их вокруг. Просит дошкольников собрать все «ленточки» (цветные </w:t>
      </w:r>
      <w:r w:rsidRPr="00720B00">
        <w:rPr>
          <w:rFonts w:ascii="Times New Roman" w:hAnsi="Times New Roman" w:cs="Times New Roman"/>
          <w:sz w:val="28"/>
          <w:szCs w:val="28"/>
        </w:rPr>
        <w:lastRenderedPageBreak/>
        <w:t>палочки): сначала красного цвета, затем розового. Дети составляют «ленточки» из палочек одинакового цвета, а затем сравнивают приёмом наложения. Убеждаются, что красные «ленточки» одинаковые по длине, так как концы палочек совпали (одна «спряталась» под другой). Аналогично сравниваются розовые. Затем педагог предлагает сравнить между собой розовую и красную «ленточки» и ответить на вопрос: «Какая из них длиннее, а какая короче?».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2.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Игровые действия: сравнение «ленточек» происходит приёмом приложения.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«Найди домик»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Цель: развитие умения выделять в предметах от одного до трёх различные свойства (цвет, форма, размер), абстрагировать одни признаки от других, называть их.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Материал: набор логических блоков; карточки</w:t>
      </w:r>
      <w:proofErr w:type="gramStart"/>
      <w:r w:rsidRPr="00720B0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20B00">
        <w:rPr>
          <w:rFonts w:ascii="Times New Roman" w:hAnsi="Times New Roman" w:cs="Times New Roman"/>
          <w:sz w:val="28"/>
          <w:szCs w:val="28"/>
        </w:rPr>
        <w:t>домики» по количеству детей.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1.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Игровые действия: перед детьми разложены блоки – «котята». Педагог рассказывает историю о том, что у мамы-кошки много весёлых и озорных котят, они любят играть и часто убегают из дома, а потом не могут найти дорогу обратно. Затем предлагает ребятам помочь маме-кошке отыскать котят.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Для выполнения этого задания каждому ребёнку выдаётся карточка</w:t>
      </w:r>
      <w:proofErr w:type="gramStart"/>
      <w:r w:rsidRPr="00720B0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20B00">
        <w:rPr>
          <w:rFonts w:ascii="Times New Roman" w:hAnsi="Times New Roman" w:cs="Times New Roman"/>
          <w:sz w:val="28"/>
          <w:szCs w:val="28"/>
        </w:rPr>
        <w:t>домик», которую он заполняет самостоятельно. Педагог называет, каких «котят» мама-кошка зовёт домой (например, красного цвета), а дети ставят в свои карточки</w:t>
      </w:r>
      <w:proofErr w:type="gramStart"/>
      <w:r w:rsidRPr="00720B0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20B00">
        <w:rPr>
          <w:rFonts w:ascii="Times New Roman" w:hAnsi="Times New Roman" w:cs="Times New Roman"/>
          <w:sz w:val="28"/>
          <w:szCs w:val="28"/>
        </w:rPr>
        <w:t xml:space="preserve">домики» соответствующего цвета. Затем открывают свои «домики» и проверяют правильность выполнения задания. Педагог предлагает новое задание, </w:t>
      </w:r>
      <w:proofErr w:type="gramStart"/>
      <w:r w:rsidRPr="00720B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20B00">
        <w:rPr>
          <w:rFonts w:ascii="Times New Roman" w:hAnsi="Times New Roman" w:cs="Times New Roman"/>
          <w:sz w:val="28"/>
          <w:szCs w:val="28"/>
        </w:rPr>
        <w:t>: найти всех больших «котят» или не квадратных «котят» и т.д.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«Найди фигуру»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Цель: формирование пространственных представлений на себе, чётко выделяя правую, левую стороны; активизирование в речи слов: «слева», «справа», «посередине».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Материал: набор логических блоков: квадрат, круг, треугольник.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1.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Игровые действия: найти и положить перед собой синий треугольник, справа от него — красный круг, а слева – жёлтый квадрат. Уточнить, какая фигура </w:t>
      </w:r>
      <w:r w:rsidRPr="00720B00">
        <w:rPr>
          <w:rFonts w:ascii="Times New Roman" w:hAnsi="Times New Roman" w:cs="Times New Roman"/>
          <w:sz w:val="28"/>
          <w:szCs w:val="28"/>
        </w:rPr>
        <w:lastRenderedPageBreak/>
        <w:t>расположена слева? Какая фигура расположена справа? Какая фигура расположена посередине?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 2.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Игровые действия: дети самостоятельно располагают фигуры в ряд, а затем рассказывают, где какая фигура (форма) расположена.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«Много — мало».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Цель: развивать умения сравнивать без пересчета количества одинаковых объектов. 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Оборудование и материалы: Две игрушечные грузовые машинки разного размера, несколько кубиков. 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Содержание: Данная математическая игра происходит следующим образом – вместе с малышом погрузите в маленькую машинку 3 кубика, а в большую машинку 5 кубиков. Покажите ребенку, что в одной мало кубиков, а в другой — много. Скажите: «Давай отвезем кубики мишке!» Отвезите кубики мишке. Выгрузите из большой машины: «Вот тебе, мишка, много кубиков!» Затем выгрузите из маленькой: «А тут мало!» 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В следующий раз погрузите в маленькую машину много кубиков (4-5), а в большую поменьше (2-3). Покажите ребенку, что теперь в большой машине мало кубиков, а в маленькой много. 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Можно предложить ребенку сделать так, чтобы в обеих машинах кубиков было поровну. Скажите: «Одинаково! Поровну!» В одну из машин (любую) положите еще два кубика. Покажите: «Теперь здесь больше!» Добавляя разное количество кубиков в машинки, можно несколько раз смотреть с малышом, где больше, а где меньше. 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Варианты: Если вы играете на улице, в машину можно грузить камешки. Можно предложить малышу перевозить морковку, картошку, репчатый лук.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«Счетные палочки».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 xml:space="preserve">Цель: учить детей счёту, познакомить с геометрическими фигурами, </w:t>
      </w:r>
      <w:proofErr w:type="gramStart"/>
      <w:r w:rsidRPr="00720B00">
        <w:rPr>
          <w:rFonts w:ascii="Times New Roman" w:hAnsi="Times New Roman" w:cs="Times New Roman"/>
          <w:sz w:val="28"/>
          <w:szCs w:val="28"/>
        </w:rPr>
        <w:t>понятием  симметрии</w:t>
      </w:r>
      <w:proofErr w:type="gramEnd"/>
      <w:r w:rsidRPr="00720B00">
        <w:rPr>
          <w:rFonts w:ascii="Times New Roman" w:hAnsi="Times New Roman" w:cs="Times New Roman"/>
          <w:sz w:val="28"/>
          <w:szCs w:val="28"/>
        </w:rPr>
        <w:t>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Оборудование и материалы: набор счетных палочек (карандашей, соломинок, хвоинок).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Содержание: Выкладывайте вместе с малышом различные картинки или фигурки из палочек — домик, грибок, елку, ежика, стрекозу, цветы, кораблик, зонтик, буквы. Рассказывайте ребенку, как называется та или иная фигура.</w:t>
      </w:r>
    </w:p>
    <w:p w:rsid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lastRenderedPageBreak/>
        <w:t>Из счетных палочек можно стоить колодцы (квадратного или треугольного сечения).</w:t>
      </w:r>
    </w:p>
    <w:p w:rsidR="00720B00" w:rsidRPr="00720B00" w:rsidRDefault="00720B00" w:rsidP="00720B00">
      <w:pPr>
        <w:rPr>
          <w:rFonts w:ascii="Times New Roman" w:hAnsi="Times New Roman" w:cs="Times New Roman"/>
          <w:sz w:val="28"/>
          <w:szCs w:val="28"/>
        </w:rPr>
      </w:pPr>
    </w:p>
    <w:sectPr w:rsidR="00720B00" w:rsidRPr="0072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2C"/>
    <w:rsid w:val="000C5853"/>
    <w:rsid w:val="00561567"/>
    <w:rsid w:val="00720B00"/>
    <w:rsid w:val="009D1750"/>
    <w:rsid w:val="00A17187"/>
    <w:rsid w:val="00E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1B69-3915-4040-B438-353FABF6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2018-02-28T09:58:00Z</dcterms:created>
  <dcterms:modified xsi:type="dcterms:W3CDTF">2018-12-02T09:54:00Z</dcterms:modified>
</cp:coreProperties>
</file>